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Arbetsuppgift 4 ANDNINGEN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Varf</w:t>
      </w:r>
      <w:r>
        <w:rPr>
          <w:rtl w:val="0"/>
        </w:rPr>
        <w:t>ö</w:t>
      </w:r>
      <w:r>
        <w:rPr>
          <w:rtl w:val="0"/>
        </w:rPr>
        <w:t>r andas vi? (Svara naturvetenskapligt, f</w:t>
      </w:r>
      <w:r>
        <w:rPr>
          <w:rtl w:val="0"/>
        </w:rPr>
        <w:t>ö</w:t>
      </w:r>
      <w:r>
        <w:rPr>
          <w:rtl w:val="0"/>
        </w:rPr>
        <w:t xml:space="preserve">r att leva duger inte som svar i </w:t>
      </w:r>
      <w:r>
        <w:rPr>
          <w:rtl w:val="0"/>
        </w:rPr>
        <w:t>å</w:t>
      </w:r>
      <w:r>
        <w:rPr>
          <w:rtl w:val="0"/>
        </w:rPr>
        <w:t>k 8)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2. Hur kommer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955039</wp:posOffset>
            </wp:positionH>
            <wp:positionV relativeFrom="page">
              <wp:posOffset>2981901</wp:posOffset>
            </wp:positionV>
            <wp:extent cx="5284217" cy="31705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_andning_2.g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84217" cy="31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</w:rPr>
        <w:t>luften ner i lungorna?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3. Varf</w:t>
      </w:r>
      <w:r>
        <w:rPr>
          <w:rtl w:val="0"/>
        </w:rPr>
        <w:t>ö</w:t>
      </w:r>
      <w:r>
        <w:rPr>
          <w:rtl w:val="0"/>
        </w:rPr>
        <w:t>r har vi flimmerh</w:t>
      </w:r>
      <w:r>
        <w:rPr>
          <w:rtl w:val="0"/>
        </w:rPr>
        <w:t>å</w:t>
      </w:r>
      <w:r>
        <w:rPr>
          <w:rtl w:val="0"/>
        </w:rPr>
        <w:t>r?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4. Vad </w:t>
      </w:r>
      <w:r>
        <w:rPr>
          <w:rtl w:val="0"/>
        </w:rPr>
        <w:t>ä</w:t>
      </w:r>
      <w:r>
        <w:rPr>
          <w:rtl w:val="0"/>
        </w:rPr>
        <w:t>r struplockets uppgift?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5. Hur ser lungorna ut inuti?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6. Vad h</w:t>
      </w:r>
      <w:r>
        <w:rPr>
          <w:rtl w:val="0"/>
        </w:rPr>
        <w:t>ä</w:t>
      </w:r>
      <w:r>
        <w:rPr>
          <w:rtl w:val="0"/>
        </w:rPr>
        <w:t>nd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476160</wp:posOffset>
            </wp:positionH>
            <wp:positionV relativeFrom="page">
              <wp:posOffset>1912484</wp:posOffset>
            </wp:positionV>
            <wp:extent cx="6120057" cy="361639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_ny_lungblasa.g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</w:rPr>
        <w:t>er i lungorna?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rera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Numrerad">
    <w:name w:val="Numrerad"/>
    <w:next w:val="Numrera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gif"/><Relationship Id="rId5" Type="http://schemas.openxmlformats.org/officeDocument/2006/relationships/image" Target="media/image1.gif"/><Relationship Id="rId6" Type="http://schemas.openxmlformats.org/officeDocument/2006/relationships/header" Target="header.xml"/><Relationship Id="rId7" Type="http://schemas.openxmlformats.org/officeDocument/2006/relationships/footer" Target="footer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